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3F44" w:rsidRPr="00C5473D" w:rsidP="00C5473D">
      <w:pPr>
        <w:jc w:val="right"/>
      </w:pPr>
      <w:r w:rsidRPr="00C5473D">
        <w:t>Дело № 5-</w:t>
      </w:r>
      <w:r w:rsidRPr="00C5473D" w:rsidR="00C5473D">
        <w:t>102</w:t>
      </w:r>
      <w:r w:rsidRPr="00C5473D">
        <w:t>-2103/2024</w:t>
      </w:r>
    </w:p>
    <w:p w:rsidR="00C5473D" w:rsidP="00C5473D">
      <w:pPr>
        <w:jc w:val="right"/>
        <w:rPr>
          <w:bCs/>
        </w:rPr>
      </w:pPr>
      <w:r w:rsidRPr="00C5473D">
        <w:rPr>
          <w:bCs/>
        </w:rPr>
        <w:t>86MS0043-01-2023-013171-90</w:t>
      </w:r>
    </w:p>
    <w:p w:rsidR="00C5473D" w:rsidRPr="00C5473D" w:rsidP="00C5473D">
      <w:pPr>
        <w:jc w:val="right"/>
        <w:rPr>
          <w:bCs/>
        </w:rPr>
      </w:pPr>
    </w:p>
    <w:p w:rsidR="00C33F44" w:rsidP="00C33F44">
      <w:pPr>
        <w:jc w:val="center"/>
        <w:rPr>
          <w:bCs/>
        </w:rPr>
      </w:pPr>
      <w:r>
        <w:rPr>
          <w:bCs/>
        </w:rPr>
        <w:t>ПОСТАНОВЛЕНИЕ</w:t>
      </w:r>
    </w:p>
    <w:p w:rsidR="00C33F44" w:rsidP="00C33F44">
      <w:pPr>
        <w:jc w:val="center"/>
        <w:rPr>
          <w:bCs/>
        </w:rPr>
      </w:pPr>
      <w:r>
        <w:rPr>
          <w:bCs/>
        </w:rPr>
        <w:t>по делу об административном правонарушении</w:t>
      </w:r>
    </w:p>
    <w:p w:rsidR="00C33F44" w:rsidP="00C33F44">
      <w:pPr>
        <w:jc w:val="both"/>
      </w:pPr>
    </w:p>
    <w:p w:rsidR="00C33F44" w:rsidP="00C33F44">
      <w:pPr>
        <w:ind w:firstLine="567"/>
        <w:jc w:val="both"/>
      </w:pPr>
      <w:r>
        <w:t>г. Нижневартовск                                                                                24 января 2024 года</w:t>
      </w:r>
      <w:r>
        <w:tab/>
      </w:r>
      <w:r>
        <w:tab/>
        <w:t xml:space="preserve">          </w:t>
      </w:r>
    </w:p>
    <w:p w:rsidR="00C33F44" w:rsidP="00C33F44">
      <w:pPr>
        <w:ind w:firstLine="540"/>
        <w:jc w:val="both"/>
      </w:pPr>
      <w:r>
        <w:t>Мировой судья судебного участка № 6 Нижневартовского судебного района города окружного значения Нижневартовска Ханты-Мансийского автономного округа-Югры, Аксенова Е.В., исполняющий обязанности мирового судьи судебного участка № 3 Нижневартовского судебного</w:t>
      </w:r>
      <w:r>
        <w:t xml:space="preserve"> района города окружного значения Нижневартовска Ханты-Мансийского автономного округа-Югры</w:t>
      </w:r>
    </w:p>
    <w:p w:rsidR="00C33F44" w:rsidP="00C33F44">
      <w:pPr>
        <w:ind w:firstLine="540"/>
        <w:jc w:val="both"/>
      </w:pPr>
      <w:r>
        <w:t xml:space="preserve">рассмотрев материал об административном правонарушении в отношении </w:t>
      </w:r>
    </w:p>
    <w:p w:rsidR="00C33F44" w:rsidP="00C33F44">
      <w:pPr>
        <w:ind w:firstLine="540"/>
        <w:jc w:val="both"/>
      </w:pPr>
      <w:r>
        <w:t xml:space="preserve">Сыслова Владимира Сергеевича, </w:t>
      </w:r>
      <w:r>
        <w:t>…</w:t>
      </w:r>
      <w:r>
        <w:t xml:space="preserve">года рождения, уроженца </w:t>
      </w:r>
      <w:r>
        <w:t>…</w:t>
      </w:r>
      <w:r>
        <w:t>, не работающег</w:t>
      </w:r>
      <w:r>
        <w:t xml:space="preserve">о, </w:t>
      </w:r>
      <w:r>
        <w:t>зарегистрированного  и</w:t>
      </w:r>
      <w:r>
        <w:t xml:space="preserve"> проживающего по адресу: </w:t>
      </w:r>
      <w:r>
        <w:t>…</w:t>
      </w:r>
      <w:r>
        <w:t xml:space="preserve">, г. </w:t>
      </w:r>
      <w:r>
        <w:t>…</w:t>
      </w:r>
      <w:r>
        <w:t xml:space="preserve">, ул. </w:t>
      </w:r>
      <w:r>
        <w:t>…</w:t>
      </w:r>
      <w:r>
        <w:t xml:space="preserve">, д. </w:t>
      </w:r>
      <w:r>
        <w:t>…</w:t>
      </w:r>
      <w:r>
        <w:t xml:space="preserve">, </w:t>
      </w:r>
      <w:r>
        <w:t>кв</w:t>
      </w:r>
      <w:r>
        <w:t>…</w:t>
      </w:r>
      <w:r>
        <w:t xml:space="preserve">,  в/у </w:t>
      </w:r>
      <w:r>
        <w:t>…</w:t>
      </w:r>
      <w:r>
        <w:t xml:space="preserve">от </w:t>
      </w:r>
      <w:r>
        <w:t>…</w:t>
      </w:r>
    </w:p>
    <w:p w:rsidR="00C33F44" w:rsidP="00C33F44">
      <w:pPr>
        <w:ind w:firstLine="540"/>
        <w:jc w:val="center"/>
      </w:pPr>
      <w:r>
        <w:t>УСТАНОВИЛ:</w:t>
      </w:r>
    </w:p>
    <w:p w:rsidR="00D464F5" w:rsidRPr="005D2590" w:rsidP="00D464F5">
      <w:pPr>
        <w:ind w:firstLine="709"/>
        <w:jc w:val="both"/>
        <w:rPr>
          <w:sz w:val="26"/>
          <w:szCs w:val="26"/>
        </w:rPr>
      </w:pPr>
      <w:r>
        <w:t xml:space="preserve">Сыслов В.С. 05 декабря 2023 года в 07 час. 51 мин. В районе д. 3 по ул. Нефтяников г. Нижневартовска, </w:t>
      </w:r>
      <w:r>
        <w:t xml:space="preserve">управляя транспортным средством «ГАЗ 31105», государственный регистрационный знак </w:t>
      </w:r>
      <w:r>
        <w:t>…</w:t>
      </w:r>
      <w:r>
        <w:t xml:space="preserve">, </w:t>
      </w:r>
      <w:r w:rsidRPr="005D2590">
        <w:rPr>
          <w:sz w:val="26"/>
          <w:szCs w:val="26"/>
        </w:rPr>
        <w:t>в нарушение п. 9.2 Правил дорожного движения РФ совершил выезд транспортного средства на полосу дороги, предназначенную для встречного движения на участке дорог</w:t>
      </w:r>
      <w:r w:rsidRPr="005D2590">
        <w:rPr>
          <w:sz w:val="26"/>
          <w:szCs w:val="26"/>
        </w:rPr>
        <w:t>и с двухсторонним движением, имеющей четыре полосы движения, при наличии дорожной разметки 1.3 ПДД РФ.</w:t>
      </w:r>
    </w:p>
    <w:p w:rsidR="00D464F5" w:rsidRPr="00D464F5" w:rsidP="00D464F5">
      <w:pPr>
        <w:ind w:firstLine="567"/>
        <w:jc w:val="both"/>
      </w:pPr>
      <w:r w:rsidRPr="00D464F5">
        <w:t xml:space="preserve">В судебное заседание </w:t>
      </w:r>
      <w:r w:rsidRPr="00D464F5">
        <w:rPr>
          <w:color w:val="000000"/>
        </w:rPr>
        <w:t xml:space="preserve"> </w:t>
      </w:r>
      <w:r>
        <w:rPr>
          <w:color w:val="000000"/>
        </w:rPr>
        <w:t>Сыслов В.С.</w:t>
      </w:r>
      <w:r w:rsidRPr="00D464F5">
        <w:rPr>
          <w:color w:val="000000"/>
        </w:rPr>
        <w:t xml:space="preserve"> </w:t>
      </w:r>
      <w:r w:rsidRPr="00D464F5">
        <w:t>не явился, о причинах неявки суд не уведомил, о месте и времени рассмотрения дела об административном правонарушении из</w:t>
      </w:r>
      <w:r w:rsidRPr="00D464F5">
        <w:t xml:space="preserve">вещен надлежащим образом, посредствам СМС сообщения. Согласен на уведомление о месте и времени рассмотрения дела об административном правонарушении посредством СМС-сообщения по телефону, о чем имеется подпись </w:t>
      </w:r>
      <w:r>
        <w:t>Сыслова В.С.</w:t>
      </w:r>
      <w:r w:rsidRPr="00D464F5">
        <w:t xml:space="preserve"> в протоколе об административном пр</w:t>
      </w:r>
      <w:r w:rsidRPr="00D464F5">
        <w:t>авонарушении 86 ХМ 5</w:t>
      </w:r>
      <w:r>
        <w:t>38337</w:t>
      </w:r>
      <w:r w:rsidRPr="00D464F5">
        <w:t xml:space="preserve"> от </w:t>
      </w:r>
      <w:r>
        <w:t>05</w:t>
      </w:r>
      <w:r w:rsidRPr="00D464F5">
        <w:t>.1</w:t>
      </w:r>
      <w:r>
        <w:t>2</w:t>
      </w:r>
      <w:r w:rsidRPr="00D464F5">
        <w:t>.2023.</w:t>
      </w:r>
    </w:p>
    <w:p w:rsidR="00D464F5" w:rsidRPr="00D464F5" w:rsidP="00D464F5">
      <w:pPr>
        <w:autoSpaceDE w:val="0"/>
        <w:autoSpaceDN w:val="0"/>
        <w:adjustRightInd w:val="0"/>
        <w:ind w:firstLine="567"/>
        <w:jc w:val="both"/>
        <w:outlineLvl w:val="2"/>
      </w:pPr>
      <w:r w:rsidRPr="00D464F5"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</w:t>
      </w:r>
      <w:r w:rsidRPr="00D464F5">
        <w:t>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</w:t>
      </w:r>
      <w:r w:rsidRPr="00D464F5">
        <w:t>е заявлено ходатайство об отложении рассмотрения дела либо такое ходатайство оставлено без удовлетворения.</w:t>
      </w:r>
    </w:p>
    <w:p w:rsidR="00D464F5" w:rsidRPr="005D2590" w:rsidP="00D464F5">
      <w:pPr>
        <w:ind w:firstLine="709"/>
        <w:jc w:val="both"/>
        <w:rPr>
          <w:sz w:val="26"/>
          <w:szCs w:val="26"/>
        </w:rPr>
      </w:pPr>
      <w:r w:rsidRPr="005D2590">
        <w:rPr>
          <w:sz w:val="26"/>
          <w:szCs w:val="26"/>
        </w:rPr>
        <w:t>В соответствии с ч. 2 ст. 25.1 Кодекса Российской Федерации об административных правонарушениях мировой судья считает возможным рассмотреть дело в от</w:t>
      </w:r>
      <w:r w:rsidRPr="005D2590">
        <w:rPr>
          <w:sz w:val="26"/>
          <w:szCs w:val="26"/>
        </w:rPr>
        <w:t xml:space="preserve">сутствие </w:t>
      </w:r>
      <w:r>
        <w:rPr>
          <w:sz w:val="26"/>
          <w:szCs w:val="26"/>
        </w:rPr>
        <w:t>Сыслова В.С.</w:t>
      </w:r>
      <w:r w:rsidRPr="005D2590">
        <w:rPr>
          <w:sz w:val="26"/>
          <w:szCs w:val="26"/>
        </w:rPr>
        <w:t>, не просившего об отложении рассмотрения дела.</w:t>
      </w:r>
    </w:p>
    <w:p w:rsidR="00D464F5" w:rsidRPr="005D2590" w:rsidP="00D464F5">
      <w:pPr>
        <w:ind w:firstLine="709"/>
        <w:jc w:val="both"/>
        <w:rPr>
          <w:sz w:val="26"/>
          <w:szCs w:val="26"/>
        </w:rPr>
      </w:pPr>
      <w:r w:rsidRPr="005D2590">
        <w:rPr>
          <w:sz w:val="26"/>
          <w:szCs w:val="26"/>
        </w:rPr>
        <w:t xml:space="preserve">Мировой судья, исследовав следующие доказательства по делу: </w:t>
      </w:r>
    </w:p>
    <w:p w:rsidR="00D464F5" w:rsidRPr="005D2590" w:rsidP="00D464F5">
      <w:pPr>
        <w:ind w:firstLine="709"/>
        <w:jc w:val="both"/>
        <w:rPr>
          <w:sz w:val="26"/>
          <w:szCs w:val="26"/>
        </w:rPr>
      </w:pPr>
      <w:r w:rsidRPr="005D2590">
        <w:rPr>
          <w:sz w:val="26"/>
          <w:szCs w:val="26"/>
        </w:rPr>
        <w:t xml:space="preserve">- протокол об административном правонарушении 86 ХМ № </w:t>
      </w:r>
      <w:r>
        <w:rPr>
          <w:sz w:val="26"/>
          <w:szCs w:val="26"/>
        </w:rPr>
        <w:t>538337</w:t>
      </w:r>
      <w:r w:rsidRPr="005D2590">
        <w:rPr>
          <w:sz w:val="26"/>
          <w:szCs w:val="26"/>
        </w:rPr>
        <w:t xml:space="preserve"> от 0</w:t>
      </w:r>
      <w:r>
        <w:rPr>
          <w:sz w:val="26"/>
          <w:szCs w:val="26"/>
        </w:rPr>
        <w:t>5</w:t>
      </w:r>
      <w:r w:rsidRPr="005D2590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5D2590">
        <w:rPr>
          <w:sz w:val="26"/>
          <w:szCs w:val="26"/>
        </w:rPr>
        <w:t xml:space="preserve">2.2023, из которого усматривается, что </w:t>
      </w:r>
      <w:r>
        <w:rPr>
          <w:sz w:val="26"/>
          <w:szCs w:val="26"/>
        </w:rPr>
        <w:t>Сыслов В.С.</w:t>
      </w:r>
      <w:r w:rsidRPr="005D2590">
        <w:rPr>
          <w:sz w:val="26"/>
          <w:szCs w:val="26"/>
        </w:rPr>
        <w:t xml:space="preserve"> с протоколом ознакомлен. Процессуальные права, предусмотренные ст. 25.1 Кодекса РФ об АП, а также возможность не свидетельствовать против себя (ст. 51 Конституции РФ) </w:t>
      </w:r>
      <w:r>
        <w:rPr>
          <w:sz w:val="26"/>
          <w:szCs w:val="26"/>
        </w:rPr>
        <w:t>Сыслову В.С.</w:t>
      </w:r>
      <w:r w:rsidRPr="005D2590">
        <w:rPr>
          <w:sz w:val="26"/>
          <w:szCs w:val="26"/>
        </w:rPr>
        <w:t xml:space="preserve"> разъяснены, о чем в протоколе имеется его подпись;</w:t>
      </w:r>
    </w:p>
    <w:p w:rsidR="00D464F5" w:rsidRPr="005D2590" w:rsidP="00D464F5">
      <w:pPr>
        <w:ind w:firstLine="709"/>
        <w:jc w:val="both"/>
        <w:rPr>
          <w:sz w:val="26"/>
          <w:szCs w:val="26"/>
        </w:rPr>
      </w:pPr>
      <w:r w:rsidRPr="005D2590">
        <w:rPr>
          <w:sz w:val="26"/>
          <w:szCs w:val="26"/>
        </w:rPr>
        <w:t xml:space="preserve">- рапорт инспектора ДПС </w:t>
      </w:r>
      <w:r w:rsidRPr="005D2590">
        <w:rPr>
          <w:sz w:val="26"/>
          <w:szCs w:val="26"/>
        </w:rPr>
        <w:t>взвода роты №2 ОБ ДПС ГИБДД УМВД России по городу Нижневартовску от 0</w:t>
      </w:r>
      <w:r>
        <w:rPr>
          <w:sz w:val="26"/>
          <w:szCs w:val="26"/>
        </w:rPr>
        <w:t>5</w:t>
      </w:r>
      <w:r w:rsidRPr="005D2590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5D2590">
        <w:rPr>
          <w:sz w:val="26"/>
          <w:szCs w:val="26"/>
        </w:rPr>
        <w:t>2.2023;</w:t>
      </w:r>
    </w:p>
    <w:p w:rsidR="00D464F5" w:rsidRPr="005D2590" w:rsidP="00D464F5">
      <w:pPr>
        <w:ind w:firstLine="709"/>
        <w:jc w:val="both"/>
        <w:rPr>
          <w:sz w:val="26"/>
          <w:szCs w:val="26"/>
        </w:rPr>
      </w:pPr>
      <w:r w:rsidRPr="005D2590">
        <w:rPr>
          <w:sz w:val="26"/>
          <w:szCs w:val="26"/>
        </w:rPr>
        <w:t xml:space="preserve">- видеозапись события, указанного в протоколе, с диска DVD, на которой зафиксировано как автомобиль </w:t>
      </w:r>
      <w:r>
        <w:t xml:space="preserve">«ГАЗ 31105», государственный регистрационный знак </w:t>
      </w:r>
      <w:r>
        <w:t>…</w:t>
      </w:r>
      <w:r>
        <w:t>,</w:t>
      </w:r>
      <w:r w:rsidRPr="005D2590">
        <w:rPr>
          <w:sz w:val="26"/>
          <w:szCs w:val="26"/>
        </w:rPr>
        <w:t xml:space="preserve"> совершил выезд транспортного средства на полосу дороги, предназначенную для </w:t>
      </w:r>
      <w:r w:rsidRPr="005D2590">
        <w:rPr>
          <w:sz w:val="26"/>
          <w:szCs w:val="26"/>
        </w:rPr>
        <w:t>встречного движения на участке дороги с двухсторонним движением, имеющей четыре полосы движения, при наличии дорожной разметки 1.3 ПДД РФ;</w:t>
      </w:r>
    </w:p>
    <w:p w:rsidR="00D464F5" w:rsidP="00D464F5">
      <w:pPr>
        <w:ind w:firstLine="709"/>
        <w:jc w:val="both"/>
        <w:rPr>
          <w:color w:val="FF0000"/>
          <w:sz w:val="26"/>
          <w:szCs w:val="26"/>
        </w:rPr>
      </w:pPr>
      <w:r w:rsidRPr="005D2590">
        <w:rPr>
          <w:color w:val="FF0000"/>
          <w:sz w:val="26"/>
          <w:szCs w:val="26"/>
        </w:rPr>
        <w:t>- дислокацию дорожных знаков и разметки</w:t>
      </w:r>
      <w:r>
        <w:rPr>
          <w:color w:val="FF0000"/>
          <w:sz w:val="26"/>
          <w:szCs w:val="26"/>
        </w:rPr>
        <w:t>;</w:t>
      </w:r>
    </w:p>
    <w:p w:rsidR="00D464F5" w:rsidP="00D464F5">
      <w:pPr>
        <w:ind w:firstLine="709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- параметры</w:t>
      </w:r>
      <w:r w:rsidR="003C2F65">
        <w:rPr>
          <w:color w:val="FF0000"/>
          <w:sz w:val="26"/>
          <w:szCs w:val="26"/>
        </w:rPr>
        <w:t xml:space="preserve"> поиска;</w:t>
      </w:r>
    </w:p>
    <w:p w:rsidR="003C2F65" w:rsidP="00D464F5">
      <w:pPr>
        <w:ind w:firstLine="709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- карточка операции с ВУ;</w:t>
      </w:r>
    </w:p>
    <w:p w:rsidR="003C2F65" w:rsidRPr="005D2590" w:rsidP="00D464F5">
      <w:pPr>
        <w:ind w:firstLine="709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- справка ГИ БДД ОН ОГИБДД УМВД по г. Нижневартовску, согласно которой по сведениям информационной системы </w:t>
      </w:r>
      <w:r w:rsidR="00FC1352">
        <w:rPr>
          <w:color w:val="FF0000"/>
          <w:sz w:val="26"/>
          <w:szCs w:val="26"/>
        </w:rPr>
        <w:t>«</w:t>
      </w:r>
      <w:r>
        <w:rPr>
          <w:color w:val="FF0000"/>
          <w:sz w:val="26"/>
          <w:szCs w:val="26"/>
        </w:rPr>
        <w:t xml:space="preserve">ФИС ГИБДД-М» до 05.12.2023 года Сыслов В.С. к административной ответственности , предусмотренной ч.4 </w:t>
      </w:r>
      <w:r>
        <w:rPr>
          <w:color w:val="FF0000"/>
          <w:sz w:val="26"/>
          <w:szCs w:val="26"/>
        </w:rPr>
        <w:t>и ч.5 ст. 12.15 КоАП РФ , равно как и к уголовной ответственности , предусмотренной ст. 264.2 УК РФ, не привлекался.</w:t>
      </w:r>
    </w:p>
    <w:p w:rsidR="00D464F5" w:rsidRPr="005D2590" w:rsidP="00D464F5">
      <w:pPr>
        <w:ind w:firstLine="709"/>
        <w:jc w:val="both"/>
        <w:rPr>
          <w:sz w:val="26"/>
          <w:szCs w:val="26"/>
        </w:rPr>
      </w:pPr>
      <w:r w:rsidRPr="005D2590">
        <w:rPr>
          <w:sz w:val="26"/>
          <w:szCs w:val="26"/>
        </w:rPr>
        <w:t>приходит к следующему.</w:t>
      </w:r>
    </w:p>
    <w:p w:rsidR="00D464F5" w:rsidRPr="005D2590" w:rsidP="00D464F5">
      <w:pPr>
        <w:ind w:firstLine="709"/>
        <w:jc w:val="both"/>
        <w:rPr>
          <w:sz w:val="26"/>
          <w:szCs w:val="26"/>
        </w:rPr>
      </w:pPr>
      <w:r w:rsidRPr="005D2590">
        <w:rPr>
          <w:sz w:val="26"/>
          <w:szCs w:val="26"/>
        </w:rPr>
        <w:t xml:space="preserve">Из диспозиции ч. 4 ст. 12.15 Кодекса РФ об АП следует, что в административно-противоправным и наказуемым признается </w:t>
      </w:r>
      <w:r w:rsidRPr="005D2590">
        <w:rPr>
          <w:sz w:val="26"/>
          <w:szCs w:val="26"/>
        </w:rPr>
        <w:t>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 12.15 Кодекса РФ об АП.</w:t>
      </w:r>
    </w:p>
    <w:p w:rsidR="00D464F5" w:rsidRPr="005D2590" w:rsidP="00D464F5">
      <w:pPr>
        <w:ind w:firstLine="709"/>
        <w:jc w:val="both"/>
        <w:rPr>
          <w:sz w:val="26"/>
          <w:szCs w:val="26"/>
        </w:rPr>
      </w:pPr>
      <w:r w:rsidRPr="005D2590">
        <w:rPr>
          <w:sz w:val="26"/>
          <w:szCs w:val="26"/>
        </w:rPr>
        <w:t>В силу п. 1.3 Правил дорожного движения РФ участники дорожног</w:t>
      </w:r>
      <w:r w:rsidRPr="005D2590">
        <w:rPr>
          <w:sz w:val="26"/>
          <w:szCs w:val="26"/>
        </w:rPr>
        <w:t xml:space="preserve">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</w:t>
      </w:r>
      <w:r w:rsidRPr="005D2590">
        <w:rPr>
          <w:sz w:val="26"/>
          <w:szCs w:val="26"/>
        </w:rPr>
        <w:t>сигналами.</w:t>
      </w:r>
    </w:p>
    <w:p w:rsidR="00D464F5" w:rsidRPr="005D2590" w:rsidP="00D464F5">
      <w:pPr>
        <w:ind w:firstLine="709"/>
        <w:jc w:val="both"/>
        <w:rPr>
          <w:sz w:val="26"/>
          <w:szCs w:val="26"/>
        </w:rPr>
      </w:pPr>
      <w:r w:rsidRPr="005D2590">
        <w:rPr>
          <w:sz w:val="26"/>
          <w:szCs w:val="26"/>
        </w:rPr>
        <w:t xml:space="preserve">Согласно п. 9.2 Правил дорожного движения РФ, на дорогах с двусторонним движением, имеющих четыре или более полосы, запрещается выезжать для обгона или объезда на полосу, предназначенную для встречного движения. На таких дорогах повороты налево </w:t>
      </w:r>
      <w:r w:rsidRPr="005D2590">
        <w:rPr>
          <w:sz w:val="26"/>
          <w:szCs w:val="26"/>
        </w:rPr>
        <w:t xml:space="preserve">или развороты могут выполняться на перекрестках и в других местах, где это не запрещено Правилами, знаками и (или) разметкой. </w:t>
      </w:r>
    </w:p>
    <w:p w:rsidR="00D464F5" w:rsidRPr="005D2590" w:rsidP="00D464F5">
      <w:pPr>
        <w:ind w:firstLine="709"/>
        <w:jc w:val="both"/>
        <w:rPr>
          <w:sz w:val="26"/>
          <w:szCs w:val="26"/>
        </w:rPr>
      </w:pPr>
      <w:r w:rsidRPr="005D2590">
        <w:rPr>
          <w:sz w:val="26"/>
          <w:szCs w:val="26"/>
        </w:rPr>
        <w:t>Нарушение водителем требований указанного выше пункта Правил образует состав административного правонарушения, предусмотренный ч.</w:t>
      </w:r>
      <w:r w:rsidRPr="005D2590">
        <w:rPr>
          <w:sz w:val="26"/>
          <w:szCs w:val="26"/>
        </w:rPr>
        <w:t xml:space="preserve"> 4 ст. 12.15 Кодекса РФ об АП.</w:t>
      </w:r>
    </w:p>
    <w:p w:rsidR="00D464F5" w:rsidRPr="005D2590" w:rsidP="00D464F5">
      <w:pPr>
        <w:ind w:firstLine="709"/>
        <w:jc w:val="both"/>
        <w:rPr>
          <w:sz w:val="26"/>
          <w:szCs w:val="26"/>
        </w:rPr>
      </w:pPr>
      <w:r w:rsidRPr="005D2590">
        <w:rPr>
          <w:sz w:val="26"/>
          <w:szCs w:val="26"/>
        </w:rPr>
        <w:t xml:space="preserve">Факт совершения </w:t>
      </w:r>
      <w:r w:rsidR="003C2F65">
        <w:rPr>
          <w:sz w:val="26"/>
          <w:szCs w:val="26"/>
        </w:rPr>
        <w:t>Сысловым В.С.</w:t>
      </w:r>
      <w:r w:rsidRPr="005D2590">
        <w:rPr>
          <w:sz w:val="26"/>
          <w:szCs w:val="26"/>
        </w:rPr>
        <w:t xml:space="preserve"> выезда на полосу дороги, предназначенную для встречного движения, на участке дороги, имеющей четыре полосы движения, установлен, виновность </w:t>
      </w:r>
      <w:r w:rsidR="003C2F65">
        <w:rPr>
          <w:sz w:val="26"/>
          <w:szCs w:val="26"/>
        </w:rPr>
        <w:t>Сыслова В.С.</w:t>
      </w:r>
      <w:r w:rsidRPr="005D2590">
        <w:rPr>
          <w:sz w:val="26"/>
          <w:szCs w:val="26"/>
        </w:rPr>
        <w:t xml:space="preserve"> в совершении административного правонаруше</w:t>
      </w:r>
      <w:r w:rsidRPr="005D2590">
        <w:rPr>
          <w:sz w:val="26"/>
          <w:szCs w:val="26"/>
        </w:rPr>
        <w:t>ния, предусмотренного ч. 4 ст. 12.15 Кодекса РФ об АП, доказана протоколом об административном правонарушении, видеозаписью события. Существенных недостатков, влекущих невозможность использования в качестве доказательств, в том числе процессуальных нарушен</w:t>
      </w:r>
      <w:r w:rsidRPr="005D2590">
        <w:rPr>
          <w:sz w:val="26"/>
          <w:szCs w:val="26"/>
        </w:rPr>
        <w:t xml:space="preserve">ий, данные документы не содержат, показания технических средств согласуются с письменными материалами дела. </w:t>
      </w:r>
    </w:p>
    <w:p w:rsidR="00D464F5" w:rsidRPr="005D2590" w:rsidP="00D464F5">
      <w:pPr>
        <w:ind w:firstLine="709"/>
        <w:jc w:val="both"/>
        <w:rPr>
          <w:sz w:val="26"/>
          <w:szCs w:val="26"/>
        </w:rPr>
      </w:pPr>
      <w:r w:rsidRPr="005D2590">
        <w:rPr>
          <w:sz w:val="26"/>
          <w:szCs w:val="26"/>
        </w:rPr>
        <w:t xml:space="preserve">Своими действиями </w:t>
      </w:r>
      <w:r w:rsidR="003C2F65">
        <w:rPr>
          <w:sz w:val="26"/>
          <w:szCs w:val="26"/>
        </w:rPr>
        <w:t>Сыслов В.С.</w:t>
      </w:r>
      <w:r w:rsidRPr="005D2590">
        <w:rPr>
          <w:sz w:val="26"/>
          <w:szCs w:val="26"/>
        </w:rPr>
        <w:t xml:space="preserve"> совершил административное правонарушение, предусмотренное ч. 4 ст. 12.15 Кодекса РФ об АП, – выезд в нарушение ПДД на</w:t>
      </w:r>
      <w:r w:rsidRPr="005D2590">
        <w:rPr>
          <w:sz w:val="26"/>
          <w:szCs w:val="26"/>
        </w:rPr>
        <w:t xml:space="preserve"> полосу, предназначенную для встречного движения, за исключением случаев, предусмотренных ч. 3 ст. 12.15 Кодекса РФ об АП.</w:t>
      </w:r>
    </w:p>
    <w:p w:rsidR="00D464F5" w:rsidRPr="005D2590" w:rsidP="00D464F5">
      <w:pPr>
        <w:ind w:firstLine="709"/>
        <w:jc w:val="both"/>
        <w:rPr>
          <w:sz w:val="26"/>
          <w:szCs w:val="26"/>
        </w:rPr>
      </w:pPr>
      <w:r w:rsidRPr="005D2590"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</w:t>
      </w:r>
      <w:r w:rsidRPr="005D2590">
        <w:rPr>
          <w:sz w:val="26"/>
          <w:szCs w:val="26"/>
        </w:rPr>
        <w:t xml:space="preserve">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 </w:t>
      </w:r>
    </w:p>
    <w:p w:rsidR="00D464F5" w:rsidRPr="005D2590" w:rsidP="00D464F5">
      <w:pPr>
        <w:ind w:firstLine="709"/>
        <w:jc w:val="both"/>
        <w:rPr>
          <w:sz w:val="26"/>
          <w:szCs w:val="26"/>
        </w:rPr>
      </w:pPr>
      <w:r w:rsidRPr="005D2590">
        <w:rPr>
          <w:sz w:val="26"/>
          <w:szCs w:val="26"/>
        </w:rPr>
        <w:t>Руководствуясь ст.ст. 29.9, 29.10 Кодекса РФ об АП, мировой судья</w:t>
      </w:r>
    </w:p>
    <w:p w:rsidR="00C33F44" w:rsidP="00D464F5">
      <w:pPr>
        <w:ind w:firstLine="540"/>
        <w:jc w:val="both"/>
      </w:pPr>
    </w:p>
    <w:p w:rsidR="00C33F44" w:rsidP="00C33F44">
      <w:pPr>
        <w:jc w:val="center"/>
      </w:pPr>
      <w:r>
        <w:t xml:space="preserve">ПОСТАНОВИЛ: </w:t>
      </w:r>
    </w:p>
    <w:p w:rsidR="00C33F44" w:rsidP="00C33F44">
      <w:pPr>
        <w:jc w:val="center"/>
      </w:pPr>
    </w:p>
    <w:p w:rsidR="00C33F44" w:rsidP="00C33F44">
      <w:pPr>
        <w:pStyle w:val="BodyTextIndent"/>
        <w:tabs>
          <w:tab w:val="left" w:pos="482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</w:t>
      </w:r>
      <w:r>
        <w:rPr>
          <w:sz w:val="24"/>
          <w:szCs w:val="24"/>
        </w:rPr>
        <w:t>ыслова Владимира Сергеевича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</w:t>
      </w:r>
      <w:r>
        <w:rPr>
          <w:sz w:val="24"/>
          <w:szCs w:val="24"/>
        </w:rPr>
        <w:t>о штрафа в размере 5000 (пяти тысяч) рублей.</w:t>
      </w:r>
    </w:p>
    <w:p w:rsidR="00C5473D" w:rsidRPr="004F038A" w:rsidP="00C5473D">
      <w:pPr>
        <w:ind w:firstLine="540"/>
        <w:jc w:val="both"/>
      </w:pPr>
      <w:r w:rsidRPr="004F038A">
        <w:rPr>
          <w:color w:val="660066"/>
        </w:rPr>
        <w:t>Штраф подлежит уплате в УФК по Ханты - Мансийскому автономному округу – Югре (УМВД России по ХМАО - Югре), ИНН 8601010390, КПП 860101001, ОКТМО 7187</w:t>
      </w:r>
      <w:r>
        <w:rPr>
          <w:color w:val="660066"/>
        </w:rPr>
        <w:t>5</w:t>
      </w:r>
      <w:r w:rsidRPr="004F038A">
        <w:rPr>
          <w:color w:val="660066"/>
        </w:rPr>
        <w:t xml:space="preserve">000, </w:t>
      </w:r>
      <w:r w:rsidRPr="004F038A">
        <w:rPr>
          <w:color w:val="C00000"/>
        </w:rPr>
        <w:t xml:space="preserve">номер счета получателя платежа № 03100643000000018700, </w:t>
      </w:r>
      <w:r w:rsidRPr="004F038A">
        <w:rPr>
          <w:color w:val="660066"/>
        </w:rPr>
        <w:t>в РКЦ Ханты – Мансийск//УФК по Ханты-Мансийскому автономному округу - Югре г. Ханты – Мансийск,</w:t>
      </w:r>
      <w:r w:rsidRPr="004F038A">
        <w:rPr>
          <w:color w:val="C00000"/>
        </w:rPr>
        <w:t xml:space="preserve"> БИК  007162163, кор. счет 401 028 102 453 700 00007</w:t>
      </w:r>
      <w:r w:rsidRPr="004F038A">
        <w:rPr>
          <w:color w:val="660066"/>
        </w:rPr>
        <w:t>,</w:t>
      </w:r>
      <w:r w:rsidRPr="004F038A">
        <w:rPr>
          <w:color w:val="C00000"/>
        </w:rPr>
        <w:t xml:space="preserve"> КБК 188 1160 11230 1000 1140</w:t>
      </w:r>
      <w:r w:rsidRPr="004F038A">
        <w:rPr>
          <w:color w:val="660066"/>
        </w:rPr>
        <w:t xml:space="preserve">, </w:t>
      </w:r>
      <w:r w:rsidRPr="004F038A">
        <w:rPr>
          <w:u w:val="single"/>
        </w:rPr>
        <w:t xml:space="preserve">УИН 188 104 862 304 </w:t>
      </w:r>
      <w:r>
        <w:rPr>
          <w:u w:val="single"/>
        </w:rPr>
        <w:t>800</w:t>
      </w:r>
      <w:r w:rsidRPr="004F038A">
        <w:rPr>
          <w:u w:val="single"/>
        </w:rPr>
        <w:t xml:space="preserve"> </w:t>
      </w:r>
      <w:r>
        <w:rPr>
          <w:u w:val="single"/>
        </w:rPr>
        <w:t>23345</w:t>
      </w:r>
      <w:r w:rsidRPr="004F038A">
        <w:rPr>
          <w:u w:val="single"/>
        </w:rPr>
        <w:t>.</w:t>
      </w:r>
      <w:r w:rsidRPr="004F038A">
        <w:t xml:space="preserve"> </w:t>
      </w:r>
    </w:p>
    <w:p w:rsidR="00C33F44" w:rsidP="00C33F44">
      <w:pPr>
        <w:widowControl w:val="0"/>
        <w:ind w:firstLine="567"/>
        <w:jc w:val="both"/>
      </w:pPr>
      <w: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t xml:space="preserve">ка рассрочки, предусмотренных </w:t>
      </w:r>
      <w:hyperlink r:id="rId4" w:anchor="sub_315" w:history="1">
        <w:r>
          <w:rPr>
            <w:rStyle w:val="Hyperlink"/>
            <w:color w:val="000080"/>
          </w:rPr>
          <w:t>ст. 31.5</w:t>
        </w:r>
      </w:hyperlink>
      <w:r>
        <w:t xml:space="preserve"> Ко</w:t>
      </w:r>
      <w:r>
        <w:t>декса Российской Федерации об административных правонарушениях.</w:t>
      </w:r>
    </w:p>
    <w:p w:rsidR="00C33F44" w:rsidP="00C33F44">
      <w:pPr>
        <w:autoSpaceDE w:val="0"/>
        <w:autoSpaceDN w:val="0"/>
        <w:adjustRightInd w:val="0"/>
        <w:ind w:firstLine="567"/>
        <w:jc w:val="both"/>
      </w:pPr>
      <w: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5" w:history="1">
        <w:r>
          <w:rPr>
            <w:rStyle w:val="Hyperlink"/>
          </w:rPr>
          <w:t>главой 12</w:t>
        </w:r>
      </w:hyperlink>
      <w:r>
        <w:t xml:space="preserve"> Кодекса РФ об административных правонарушениях, за исключением административных правонарушений, предусмотренных </w:t>
      </w:r>
      <w:hyperlink r:id="rId6" w:history="1">
        <w:r>
          <w:rPr>
            <w:rStyle w:val="Hyperlink"/>
          </w:rPr>
          <w:t>частью 1.1 статьи 12.1</w:t>
        </w:r>
      </w:hyperlink>
      <w:r>
        <w:t xml:space="preserve">, ч. 2 и 4 ст. 12.7, </w:t>
      </w:r>
      <w:hyperlink r:id="rId7" w:history="1">
        <w:r>
          <w:rPr>
            <w:rStyle w:val="Hyperlink"/>
          </w:rPr>
          <w:t>статьей 12.8</w:t>
        </w:r>
      </w:hyperlink>
      <w:r>
        <w:t xml:space="preserve">, </w:t>
      </w:r>
      <w:hyperlink r:id="rId8" w:history="1">
        <w:r>
          <w:rPr>
            <w:rStyle w:val="Hyperlink"/>
          </w:rPr>
          <w:t>частями 6</w:t>
        </w:r>
      </w:hyperlink>
      <w:r>
        <w:t xml:space="preserve"> и </w:t>
      </w:r>
      <w:hyperlink r:id="rId9" w:history="1">
        <w:r>
          <w:rPr>
            <w:rStyle w:val="Hyperlink"/>
          </w:rPr>
          <w:t>7 статьи 12.9</w:t>
        </w:r>
      </w:hyperlink>
      <w:r>
        <w:t xml:space="preserve">, </w:t>
      </w:r>
      <w:hyperlink r:id="rId10" w:history="1">
        <w:r>
          <w:rPr>
            <w:rStyle w:val="Hyperlink"/>
          </w:rPr>
          <w:t>частью 3 статьи 12.12</w:t>
        </w:r>
      </w:hyperlink>
      <w:r>
        <w:t xml:space="preserve">, </w:t>
      </w:r>
      <w:hyperlink r:id="rId11" w:history="1">
        <w:r>
          <w:rPr>
            <w:rStyle w:val="Hyperlink"/>
          </w:rPr>
          <w:t>частью 5 статьи 12.15</w:t>
        </w:r>
      </w:hyperlink>
      <w:r>
        <w:t xml:space="preserve">, </w:t>
      </w:r>
      <w:hyperlink r:id="rId12" w:history="1">
        <w:r>
          <w:rPr>
            <w:rStyle w:val="Hyperlink"/>
          </w:rPr>
          <w:t>частью 3.1 статьи 12.16</w:t>
        </w:r>
      </w:hyperlink>
      <w:r>
        <w:t xml:space="preserve">, </w:t>
      </w:r>
      <w:hyperlink r:id="rId13" w:history="1">
        <w:r>
          <w:rPr>
            <w:rStyle w:val="Hyperlink"/>
          </w:rPr>
          <w:t>статьями 12.24</w:t>
        </w:r>
      </w:hyperlink>
      <w:r>
        <w:t xml:space="preserve">, </w:t>
      </w:r>
      <w:hyperlink r:id="rId14" w:history="1">
        <w:r>
          <w:rPr>
            <w:rStyle w:val="Hyperlink"/>
          </w:rPr>
          <w:t>12.26</w:t>
        </w:r>
      </w:hyperlink>
      <w:r>
        <w:t xml:space="preserve">, </w:t>
      </w:r>
      <w:hyperlink r:id="rId15" w:history="1">
        <w:r>
          <w:rPr>
            <w:rStyle w:val="Hyperlink"/>
          </w:rPr>
          <w:t>частью 3 статьи 12.27</w:t>
        </w:r>
      </w:hyperlink>
      <w:r>
        <w:t xml:space="preserve"> настоящего Кодекса, не позднее двадцати дней со дня вынесения постановления о наложении административного ш</w:t>
      </w:r>
      <w:r>
        <w:t>трафа,</w:t>
      </w:r>
      <w:r>
        <w:rPr>
          <w:color w:val="000000"/>
          <w:spacing w:val="-5"/>
        </w:rPr>
        <w:t xml:space="preserve"> </w:t>
      </w:r>
      <w:r>
        <w:t xml:space="preserve">административный штраф может быть уплачен в размере половины суммы наложенного административного штрафа, то есть в размере 2500 (две тысячи пятьсот) рублей. </w:t>
      </w:r>
    </w:p>
    <w:p w:rsidR="00C33F44" w:rsidP="00C33F44">
      <w:pPr>
        <w:autoSpaceDE w:val="0"/>
        <w:autoSpaceDN w:val="0"/>
        <w:adjustRightInd w:val="0"/>
        <w:ind w:firstLine="567"/>
        <w:jc w:val="both"/>
      </w:pPr>
      <w:r>
        <w:t>В случае, если исполнение постановления о назначении административного штрафа было отсрочен</w:t>
      </w:r>
      <w:r>
        <w:t>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C33F44" w:rsidP="00C33F44">
      <w:pPr>
        <w:shd w:val="clear" w:color="auto" w:fill="FFFFFF"/>
        <w:autoSpaceDE w:val="0"/>
        <w:autoSpaceDN w:val="0"/>
        <w:adjustRightInd w:val="0"/>
        <w:spacing w:line="322" w:lineRule="exact"/>
        <w:ind w:left="10" w:right="19" w:firstLine="540"/>
        <w:jc w:val="both"/>
      </w:pPr>
      <w:r>
        <w:rPr>
          <w:color w:val="000000"/>
          <w:spacing w:val="-1"/>
        </w:rPr>
        <w:t xml:space="preserve">Квитанцию об оплате штрафа необходимо представить мировому судье судебного участка №3 </w:t>
      </w:r>
      <w:r>
        <w:t>Нижневартовского</w:t>
      </w:r>
      <w:r>
        <w:t xml:space="preserve"> судебного района города окружного значения Нижневартовска Ханты-Мансийского автономного округа-Югры по адресу: г. Нижневартовск, ул. Нефтяников, д.6, каб.214.</w:t>
      </w:r>
    </w:p>
    <w:p w:rsidR="00C33F44" w:rsidP="00C33F44">
      <w:pPr>
        <w:shd w:val="clear" w:color="auto" w:fill="FFFFFF"/>
        <w:autoSpaceDE w:val="0"/>
        <w:autoSpaceDN w:val="0"/>
        <w:adjustRightInd w:val="0"/>
        <w:spacing w:line="322" w:lineRule="exact"/>
        <w:ind w:left="10" w:right="19" w:firstLine="540"/>
        <w:jc w:val="both"/>
        <w:rPr>
          <w:rFonts w:ascii="Times New Roman CYR" w:hAnsi="Times New Roman CYR" w:cs="Times New Roman CYR"/>
        </w:rPr>
      </w:pPr>
      <w:r>
        <w:t>Неуплата административного штрафа в указанный срок влечет привлечение к административной ответст</w:t>
      </w:r>
      <w:r>
        <w:t>венности по ч.1 ст.20.25 Кодекса РФ об административных правонарушениях.</w:t>
      </w:r>
    </w:p>
    <w:p w:rsidR="00C5473D" w:rsidRPr="00AA6932" w:rsidP="00C5473D">
      <w:pPr>
        <w:ind w:firstLine="540"/>
        <w:jc w:val="both"/>
        <w:rPr>
          <w:color w:val="000099"/>
        </w:rPr>
      </w:pPr>
      <w:r w:rsidRPr="00AA6932">
        <w:rPr>
          <w:color w:val="000099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№3.</w:t>
      </w:r>
    </w:p>
    <w:p w:rsidR="00C33F44" w:rsidP="00C33F44">
      <w:pPr>
        <w:ind w:left="540"/>
        <w:jc w:val="both"/>
      </w:pPr>
    </w:p>
    <w:p w:rsidR="00C33F44" w:rsidP="00C33F44">
      <w:pPr>
        <w:ind w:firstLine="540"/>
        <w:jc w:val="both"/>
      </w:pPr>
      <w:r>
        <w:t>…</w:t>
      </w: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Е.В. Аксенова </w:t>
      </w:r>
    </w:p>
    <w:p w:rsidR="00C33F44" w:rsidP="00C33F44">
      <w:pPr>
        <w:ind w:firstLine="540"/>
        <w:jc w:val="both"/>
      </w:pPr>
    </w:p>
    <w:p w:rsidR="00C33F44" w:rsidP="00C33F44">
      <w:pPr>
        <w:ind w:firstLine="540"/>
        <w:jc w:val="both"/>
      </w:pPr>
      <w:r>
        <w:t xml:space="preserve">Подлинник постановления находится в материалах административного дела № </w:t>
      </w:r>
      <w:r>
        <w:rPr>
          <w:color w:val="0000FF"/>
        </w:rPr>
        <w:t>5-</w:t>
      </w:r>
      <w:r w:rsidR="00C5473D">
        <w:rPr>
          <w:color w:val="0000FF"/>
        </w:rPr>
        <w:t>102</w:t>
      </w:r>
      <w:r>
        <w:rPr>
          <w:color w:val="0000FF"/>
        </w:rPr>
        <w:t>-2103/2024</w:t>
      </w:r>
      <w:r>
        <w:t xml:space="preserve"> мирового судьи судебного участка № </w:t>
      </w:r>
      <w:r>
        <w:t xml:space="preserve">3 Нижневартовского судебного района города окружного значения Нижневартовска Ханты-Мансийского автономного округа - Югры </w:t>
      </w:r>
    </w:p>
    <w:p w:rsidR="00C33F44" w:rsidP="00C33F44">
      <w:pPr>
        <w:ind w:firstLine="540"/>
        <w:jc w:val="both"/>
        <w:rPr>
          <w:b/>
        </w:rPr>
      </w:pPr>
    </w:p>
    <w:p w:rsidR="00C33F44" w:rsidP="00C33F44">
      <w:pPr>
        <w:ind w:firstLine="540"/>
        <w:jc w:val="both"/>
        <w:rPr>
          <w:b/>
        </w:rPr>
      </w:pPr>
    </w:p>
    <w:p w:rsidR="00C33F44" w:rsidP="00C33F44">
      <w:pPr>
        <w:pStyle w:val="BodyTextIndent"/>
        <w:ind w:firstLine="540"/>
        <w:jc w:val="both"/>
        <w:rPr>
          <w:sz w:val="24"/>
          <w:szCs w:val="24"/>
        </w:rPr>
      </w:pPr>
    </w:p>
    <w:p w:rsidR="00C33F44" w:rsidP="00C33F44"/>
    <w:p w:rsidR="00C33F44" w:rsidP="00C33F44"/>
    <w:p w:rsidR="00C33F44" w:rsidP="00C33F44"/>
    <w:p w:rsidR="00C33F44" w:rsidP="00C33F44"/>
    <w:p w:rsidR="00C33F44" w:rsidP="00C33F44"/>
    <w:p w:rsidR="008A76C8"/>
    <w:sectPr w:rsidSect="002423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98"/>
    <w:rsid w:val="002423E2"/>
    <w:rsid w:val="003C2F65"/>
    <w:rsid w:val="004F038A"/>
    <w:rsid w:val="005D2590"/>
    <w:rsid w:val="008A76C8"/>
    <w:rsid w:val="00A460C0"/>
    <w:rsid w:val="00AA6932"/>
    <w:rsid w:val="00B91E98"/>
    <w:rsid w:val="00C33F44"/>
    <w:rsid w:val="00C5473D"/>
    <w:rsid w:val="00D464F5"/>
    <w:rsid w:val="00FC135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64ED401-157E-43E2-A015-F9A477D3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3F44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C33F44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C33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3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423E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423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CA66FE9DE74D2C90B8BFA12058A96F6C546B7A6527F7012641A8A37674AA6A96C7D0B050E5D4yF4DL" TargetMode="External" /><Relationship Id="rId11" Type="http://schemas.openxmlformats.org/officeDocument/2006/relationships/hyperlink" Target="consultantplus://offline/ref=CA66FE9DE74D2C90B8BFA12058A96F6C546B7A6527F7012641A8A37674AA6A96C7D0B057EFDEyF40L" TargetMode="External" /><Relationship Id="rId12" Type="http://schemas.openxmlformats.org/officeDocument/2006/relationships/hyperlink" Target="consultantplus://offline/ref=CA66FE9DE74D2C90B8BFA12058A96F6C546B7A6527F7012641A8A37674AA6A96C7D0B057EFD9yF48L" TargetMode="External" /><Relationship Id="rId13" Type="http://schemas.openxmlformats.org/officeDocument/2006/relationships/hyperlink" Target="consultantplus://offline/ref=CA66FE9DE74D2C90B8BFA12058A96F6C546B7A6527F7012641A8A37674AA6A96C7D0B051E7yD4DL" TargetMode="External" /><Relationship Id="rId14" Type="http://schemas.openxmlformats.org/officeDocument/2006/relationships/hyperlink" Target="consultantplus://offline/ref=CA66FE9DE74D2C90B8BFA12058A96F6C546B7A6527F7012641A8A37674AA6A96C7D0B050E4DCyF40L" TargetMode="External" /><Relationship Id="rId15" Type="http://schemas.openxmlformats.org/officeDocument/2006/relationships/hyperlink" Target="consultantplus://offline/ref=CA66FE9DE74D2C90B8BFA12058A96F6C546B7A6527F7012641A8A37674AA6A96C7D0B056E2DEyF4FL" TargetMode="Externa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6.12.2023\1621%20%20%20&#1057;&#1072;&#1088;&#1072;&#1077;&#1074;%20&#1040;&#1040;%2012.15%20&#1095;.4%20&#1096;&#1090;&#1088;&#1072;&#1092;,%20%20%20%20%20(&#1087;.%201.3%20,%203.20%20%20&#1053;&#1042;-&#1056;&#1072;&#1076;&#1091;&#1078;&#1085;&#1099;&#1081;).doc" TargetMode="External" /><Relationship Id="rId5" Type="http://schemas.openxmlformats.org/officeDocument/2006/relationships/hyperlink" Target="consultantplus://offline/ref=CA66FE9DE74D2C90B8BFA12058A96F6C546B7A6527F7012641A8A37674AA6A96C7D0B055E7DDF068y14AL" TargetMode="External" /><Relationship Id="rId6" Type="http://schemas.openxmlformats.org/officeDocument/2006/relationships/hyperlink" Target="consultantplus://offline/ref=CA66FE9DE74D2C90B8BFA12058A96F6C546B7A6527F7012641A8A37674AA6A96C7D0B050E5D8yF4CL" TargetMode="External" /><Relationship Id="rId7" Type="http://schemas.openxmlformats.org/officeDocument/2006/relationships/hyperlink" Target="consultantplus://offline/ref=CA66FE9DE74D2C90B8BFA12058A96F6C546B7A6527F7012641A8A37674AA6A96C7D0B050E5DAyF49L" TargetMode="External" /><Relationship Id="rId8" Type="http://schemas.openxmlformats.org/officeDocument/2006/relationships/hyperlink" Target="consultantplus://offline/ref=CA66FE9DE74D2C90B8BFA12058A96F6C546B7A6527F7012641A8A37674AA6A96C7D0B050E5D5yF4CL" TargetMode="External" /><Relationship Id="rId9" Type="http://schemas.openxmlformats.org/officeDocument/2006/relationships/hyperlink" Target="consultantplus://offline/ref=CA66FE9DE74D2C90B8BFA12058A96F6C546B7A6527F7012641A8A37674AA6A96C7D0B050E5D5yF4E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